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06"/>
        <w:tblOverlap w:val="never"/>
        <w:tblW w:w="136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25"/>
        <w:gridCol w:w="2725"/>
        <w:gridCol w:w="2725"/>
        <w:gridCol w:w="2725"/>
        <w:gridCol w:w="2726"/>
      </w:tblGrid>
      <w:tr w:rsidR="006A190F" w:rsidRPr="0099626C" w:rsidTr="00E71C0E">
        <w:trPr>
          <w:trHeight w:val="1234"/>
        </w:trPr>
        <w:tc>
          <w:tcPr>
            <w:tcW w:w="2725" w:type="dxa"/>
          </w:tcPr>
          <w:p w:rsidR="006A190F" w:rsidRDefault="006A190F" w:rsidP="00E71C0E">
            <w:pPr>
              <w:tabs>
                <w:tab w:val="left" w:pos="510"/>
                <w:tab w:val="center" w:pos="1242"/>
              </w:tabs>
              <w:rPr>
                <w:b/>
                <w:sz w:val="28"/>
                <w:szCs w:val="28"/>
              </w:rPr>
            </w:pPr>
          </w:p>
          <w:p w:rsidR="006A190F" w:rsidRPr="0099626C" w:rsidRDefault="006A190F" w:rsidP="00E71C0E">
            <w:pPr>
              <w:tabs>
                <w:tab w:val="left" w:pos="510"/>
                <w:tab w:val="center" w:pos="124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99626C">
              <w:rPr>
                <w:b/>
                <w:sz w:val="28"/>
                <w:szCs w:val="28"/>
              </w:rPr>
              <w:t>Committee</w:t>
            </w:r>
          </w:p>
        </w:tc>
        <w:tc>
          <w:tcPr>
            <w:tcW w:w="2725" w:type="dxa"/>
          </w:tcPr>
          <w:p w:rsidR="006A190F" w:rsidRDefault="006A190F" w:rsidP="00E71C0E">
            <w:pPr>
              <w:jc w:val="center"/>
              <w:rPr>
                <w:b/>
                <w:sz w:val="28"/>
                <w:szCs w:val="28"/>
              </w:rPr>
            </w:pPr>
          </w:p>
          <w:p w:rsidR="006A190F" w:rsidRPr="0099626C" w:rsidRDefault="006A190F" w:rsidP="00E71C0E">
            <w:pPr>
              <w:jc w:val="center"/>
              <w:rPr>
                <w:b/>
                <w:sz w:val="28"/>
                <w:szCs w:val="28"/>
              </w:rPr>
            </w:pPr>
            <w:r w:rsidRPr="0099626C">
              <w:rPr>
                <w:b/>
                <w:sz w:val="28"/>
                <w:szCs w:val="28"/>
              </w:rPr>
              <w:t>Economic</w:t>
            </w:r>
          </w:p>
          <w:p w:rsidR="006A190F" w:rsidRPr="0099626C" w:rsidRDefault="006A190F" w:rsidP="00E71C0E">
            <w:pPr>
              <w:jc w:val="center"/>
            </w:pPr>
            <w:r w:rsidRPr="0099626C">
              <w:rPr>
                <w:b/>
                <w:sz w:val="28"/>
                <w:szCs w:val="28"/>
              </w:rPr>
              <w:t>Restructuring</w:t>
            </w:r>
          </w:p>
        </w:tc>
        <w:tc>
          <w:tcPr>
            <w:tcW w:w="2725" w:type="dxa"/>
          </w:tcPr>
          <w:p w:rsidR="006A190F" w:rsidRDefault="006A190F" w:rsidP="00E71C0E">
            <w:pPr>
              <w:jc w:val="center"/>
              <w:rPr>
                <w:b/>
                <w:sz w:val="28"/>
                <w:szCs w:val="28"/>
              </w:rPr>
            </w:pPr>
          </w:p>
          <w:p w:rsidR="006A190F" w:rsidRPr="0099626C" w:rsidRDefault="006A190F" w:rsidP="00E71C0E">
            <w:pPr>
              <w:jc w:val="center"/>
              <w:rPr>
                <w:b/>
                <w:sz w:val="28"/>
                <w:szCs w:val="28"/>
              </w:rPr>
            </w:pPr>
            <w:r w:rsidRPr="0099626C">
              <w:rPr>
                <w:b/>
                <w:sz w:val="28"/>
                <w:szCs w:val="28"/>
              </w:rPr>
              <w:t>Promotions</w:t>
            </w:r>
          </w:p>
        </w:tc>
        <w:tc>
          <w:tcPr>
            <w:tcW w:w="2725" w:type="dxa"/>
          </w:tcPr>
          <w:p w:rsidR="006A190F" w:rsidRDefault="006A190F" w:rsidP="00E71C0E">
            <w:pPr>
              <w:jc w:val="center"/>
              <w:rPr>
                <w:b/>
                <w:sz w:val="28"/>
                <w:szCs w:val="28"/>
              </w:rPr>
            </w:pPr>
          </w:p>
          <w:p w:rsidR="006A190F" w:rsidRPr="0099626C" w:rsidRDefault="006A190F" w:rsidP="00E71C0E">
            <w:pPr>
              <w:jc w:val="center"/>
              <w:rPr>
                <w:b/>
                <w:sz w:val="28"/>
                <w:szCs w:val="28"/>
              </w:rPr>
            </w:pPr>
            <w:r w:rsidRPr="0099626C">
              <w:rPr>
                <w:b/>
                <w:sz w:val="28"/>
                <w:szCs w:val="28"/>
              </w:rPr>
              <w:t>Design</w:t>
            </w:r>
          </w:p>
        </w:tc>
        <w:tc>
          <w:tcPr>
            <w:tcW w:w="2726" w:type="dxa"/>
          </w:tcPr>
          <w:p w:rsidR="006A190F" w:rsidRDefault="006A190F" w:rsidP="00E71C0E">
            <w:pPr>
              <w:jc w:val="center"/>
              <w:rPr>
                <w:b/>
                <w:sz w:val="28"/>
                <w:szCs w:val="28"/>
              </w:rPr>
            </w:pPr>
          </w:p>
          <w:p w:rsidR="006A190F" w:rsidRPr="0099626C" w:rsidRDefault="006A190F" w:rsidP="00E71C0E">
            <w:pPr>
              <w:jc w:val="center"/>
              <w:rPr>
                <w:b/>
                <w:sz w:val="28"/>
                <w:szCs w:val="28"/>
              </w:rPr>
            </w:pPr>
            <w:r w:rsidRPr="0099626C">
              <w:rPr>
                <w:b/>
                <w:sz w:val="28"/>
                <w:szCs w:val="28"/>
              </w:rPr>
              <w:t>Organization</w:t>
            </w:r>
          </w:p>
        </w:tc>
      </w:tr>
      <w:tr w:rsidR="006A190F" w:rsidRPr="0099626C" w:rsidTr="00E71C0E">
        <w:trPr>
          <w:trHeight w:val="772"/>
        </w:trPr>
        <w:tc>
          <w:tcPr>
            <w:tcW w:w="2725" w:type="dxa"/>
          </w:tcPr>
          <w:p w:rsidR="006A190F" w:rsidRDefault="006A190F" w:rsidP="00E71C0E"/>
          <w:p w:rsidR="006A190F" w:rsidRPr="0099626C" w:rsidRDefault="006A190F" w:rsidP="00E71C0E">
            <w:pPr>
              <w:jc w:val="center"/>
              <w:rPr>
                <w:b/>
                <w:sz w:val="28"/>
                <w:szCs w:val="28"/>
              </w:rPr>
            </w:pPr>
            <w:r w:rsidRPr="0099626C">
              <w:rPr>
                <w:b/>
                <w:sz w:val="28"/>
                <w:szCs w:val="28"/>
              </w:rPr>
              <w:t>Chairperson</w:t>
            </w:r>
          </w:p>
        </w:tc>
        <w:tc>
          <w:tcPr>
            <w:tcW w:w="2725" w:type="dxa"/>
          </w:tcPr>
          <w:p w:rsidR="006A190F" w:rsidRPr="0099626C" w:rsidRDefault="006A190F" w:rsidP="00E71C0E"/>
        </w:tc>
        <w:tc>
          <w:tcPr>
            <w:tcW w:w="2725" w:type="dxa"/>
            <w:tcBorders>
              <w:bottom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5" w:type="dxa"/>
            <w:tcBorders>
              <w:bottom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6" w:type="dxa"/>
          </w:tcPr>
          <w:p w:rsidR="006A190F" w:rsidRPr="0099626C" w:rsidRDefault="006A190F" w:rsidP="00E71C0E"/>
        </w:tc>
      </w:tr>
      <w:tr w:rsidR="006A190F" w:rsidRPr="0099626C" w:rsidTr="00E71C0E">
        <w:trPr>
          <w:trHeight w:val="155"/>
        </w:trPr>
        <w:tc>
          <w:tcPr>
            <w:tcW w:w="2725" w:type="dxa"/>
            <w:vMerge w:val="restart"/>
          </w:tcPr>
          <w:p w:rsidR="006A190F" w:rsidRDefault="006A190F" w:rsidP="00E71C0E"/>
          <w:p w:rsidR="006A190F" w:rsidRDefault="006A190F" w:rsidP="00E71C0E"/>
          <w:p w:rsidR="006A190F" w:rsidRDefault="006A190F" w:rsidP="00E71C0E"/>
          <w:p w:rsidR="006A190F" w:rsidRPr="0099626C" w:rsidRDefault="006A190F" w:rsidP="00E71C0E">
            <w:pPr>
              <w:jc w:val="center"/>
              <w:rPr>
                <w:b/>
                <w:sz w:val="28"/>
                <w:szCs w:val="28"/>
              </w:rPr>
            </w:pPr>
            <w:r w:rsidRPr="0099626C">
              <w:rPr>
                <w:b/>
                <w:sz w:val="28"/>
                <w:szCs w:val="28"/>
              </w:rPr>
              <w:t>Board Members:</w:t>
            </w:r>
          </w:p>
        </w:tc>
        <w:tc>
          <w:tcPr>
            <w:tcW w:w="2725" w:type="dxa"/>
            <w:tcBorders>
              <w:bottom w:val="single" w:sz="8" w:space="0" w:color="auto"/>
            </w:tcBorders>
          </w:tcPr>
          <w:p w:rsidR="006A190F" w:rsidRPr="0099626C" w:rsidRDefault="006A190F" w:rsidP="00E71C0E"/>
        </w:tc>
        <w:tc>
          <w:tcPr>
            <w:tcW w:w="2725" w:type="dxa"/>
            <w:tcBorders>
              <w:bottom w:val="single" w:sz="8" w:space="0" w:color="auto"/>
            </w:tcBorders>
          </w:tcPr>
          <w:p w:rsidR="006A190F" w:rsidRPr="0099626C" w:rsidRDefault="006A190F" w:rsidP="00E71C0E"/>
        </w:tc>
        <w:tc>
          <w:tcPr>
            <w:tcW w:w="2725" w:type="dxa"/>
            <w:tcBorders>
              <w:bottom w:val="single" w:sz="8" w:space="0" w:color="auto"/>
            </w:tcBorders>
          </w:tcPr>
          <w:p w:rsidR="006A190F" w:rsidRPr="0099626C" w:rsidRDefault="006A190F" w:rsidP="00E71C0E"/>
        </w:tc>
        <w:tc>
          <w:tcPr>
            <w:tcW w:w="2726" w:type="dxa"/>
            <w:tcBorders>
              <w:bottom w:val="single" w:sz="8" w:space="0" w:color="auto"/>
            </w:tcBorders>
          </w:tcPr>
          <w:p w:rsidR="006A190F" w:rsidRPr="0099626C" w:rsidRDefault="006A190F" w:rsidP="00E71C0E"/>
        </w:tc>
      </w:tr>
      <w:tr w:rsidR="006A190F" w:rsidRPr="0099626C" w:rsidTr="00E71C0E">
        <w:trPr>
          <w:trHeight w:val="155"/>
        </w:trPr>
        <w:tc>
          <w:tcPr>
            <w:tcW w:w="2725" w:type="dxa"/>
            <w:vMerge/>
            <w:tcBorders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</w:tr>
      <w:tr w:rsidR="006A190F" w:rsidRPr="0099626C" w:rsidTr="00E71C0E">
        <w:trPr>
          <w:trHeight w:val="155"/>
        </w:trPr>
        <w:tc>
          <w:tcPr>
            <w:tcW w:w="2725" w:type="dxa"/>
            <w:vMerge/>
            <w:tcBorders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</w:tr>
      <w:tr w:rsidR="006A190F" w:rsidRPr="0099626C" w:rsidTr="00E71C0E">
        <w:trPr>
          <w:trHeight w:val="155"/>
        </w:trPr>
        <w:tc>
          <w:tcPr>
            <w:tcW w:w="2725" w:type="dxa"/>
            <w:vMerge/>
            <w:tcBorders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</w:tr>
      <w:tr w:rsidR="006A190F" w:rsidRPr="0099626C" w:rsidTr="00E71C0E">
        <w:trPr>
          <w:trHeight w:val="155"/>
        </w:trPr>
        <w:tc>
          <w:tcPr>
            <w:tcW w:w="2725" w:type="dxa"/>
            <w:vMerge/>
            <w:tcBorders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</w:tr>
      <w:tr w:rsidR="006A190F" w:rsidRPr="0099626C" w:rsidTr="00E71C0E">
        <w:trPr>
          <w:trHeight w:val="155"/>
        </w:trPr>
        <w:tc>
          <w:tcPr>
            <w:tcW w:w="2725" w:type="dxa"/>
            <w:vMerge/>
            <w:tcBorders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</w:tr>
      <w:tr w:rsidR="006A190F" w:rsidRPr="0099626C" w:rsidTr="00E71C0E">
        <w:trPr>
          <w:trHeight w:val="155"/>
        </w:trPr>
        <w:tc>
          <w:tcPr>
            <w:tcW w:w="2725" w:type="dxa"/>
            <w:vMerge/>
            <w:tcBorders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90F" w:rsidRPr="0099626C" w:rsidRDefault="006A190F" w:rsidP="00E71C0E"/>
        </w:tc>
      </w:tr>
      <w:tr w:rsidR="006A190F" w:rsidRPr="0099626C" w:rsidTr="00E71C0E">
        <w:trPr>
          <w:trHeight w:val="155"/>
        </w:trPr>
        <w:tc>
          <w:tcPr>
            <w:tcW w:w="2725" w:type="dxa"/>
            <w:vMerge w:val="restart"/>
            <w:tcBorders>
              <w:right w:val="single" w:sz="12" w:space="0" w:color="auto"/>
            </w:tcBorders>
          </w:tcPr>
          <w:p w:rsidR="006A190F" w:rsidRDefault="006A190F" w:rsidP="00E71C0E"/>
          <w:p w:rsidR="006A190F" w:rsidRDefault="006A190F" w:rsidP="00E71C0E"/>
          <w:p w:rsidR="006A190F" w:rsidRDefault="006A190F" w:rsidP="00E71C0E"/>
          <w:p w:rsidR="006A190F" w:rsidRPr="0099626C" w:rsidRDefault="006A190F" w:rsidP="00E71C0E">
            <w:pPr>
              <w:jc w:val="center"/>
              <w:rPr>
                <w:b/>
                <w:sz w:val="28"/>
                <w:szCs w:val="28"/>
              </w:rPr>
            </w:pPr>
            <w:r w:rsidRPr="0099626C">
              <w:rPr>
                <w:b/>
                <w:sz w:val="28"/>
                <w:szCs w:val="28"/>
              </w:rPr>
              <w:t>Community Members:</w:t>
            </w:r>
          </w:p>
        </w:tc>
        <w:tc>
          <w:tcPr>
            <w:tcW w:w="27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</w:tr>
      <w:tr w:rsidR="006A190F" w:rsidRPr="0099626C" w:rsidTr="00E71C0E">
        <w:trPr>
          <w:trHeight w:val="155"/>
        </w:trPr>
        <w:tc>
          <w:tcPr>
            <w:tcW w:w="2725" w:type="dxa"/>
            <w:vMerge/>
            <w:tcBorders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</w:tr>
      <w:tr w:rsidR="006A190F" w:rsidRPr="0099626C" w:rsidTr="00E71C0E">
        <w:trPr>
          <w:trHeight w:val="155"/>
        </w:trPr>
        <w:tc>
          <w:tcPr>
            <w:tcW w:w="2725" w:type="dxa"/>
            <w:vMerge/>
            <w:tcBorders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</w:tr>
      <w:tr w:rsidR="006A190F" w:rsidRPr="0099626C" w:rsidTr="00E71C0E">
        <w:trPr>
          <w:trHeight w:val="155"/>
        </w:trPr>
        <w:tc>
          <w:tcPr>
            <w:tcW w:w="2725" w:type="dxa"/>
            <w:vMerge/>
            <w:tcBorders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</w:tr>
      <w:tr w:rsidR="006A190F" w:rsidRPr="0099626C" w:rsidTr="00E71C0E">
        <w:trPr>
          <w:trHeight w:val="155"/>
        </w:trPr>
        <w:tc>
          <w:tcPr>
            <w:tcW w:w="2725" w:type="dxa"/>
            <w:vMerge/>
            <w:tcBorders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</w:tr>
      <w:tr w:rsidR="006A190F" w:rsidRPr="0099626C" w:rsidTr="00E71C0E">
        <w:trPr>
          <w:trHeight w:val="155"/>
        </w:trPr>
        <w:tc>
          <w:tcPr>
            <w:tcW w:w="2725" w:type="dxa"/>
            <w:vMerge/>
            <w:tcBorders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</w:tr>
      <w:tr w:rsidR="006A190F" w:rsidRPr="0099626C" w:rsidTr="00E71C0E">
        <w:trPr>
          <w:trHeight w:val="155"/>
        </w:trPr>
        <w:tc>
          <w:tcPr>
            <w:tcW w:w="2725" w:type="dxa"/>
            <w:vMerge/>
            <w:tcBorders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90F" w:rsidRPr="0099626C" w:rsidRDefault="006A190F" w:rsidP="00E71C0E"/>
        </w:tc>
      </w:tr>
      <w:tr w:rsidR="006A190F" w:rsidRPr="0099626C" w:rsidTr="00E71C0E">
        <w:trPr>
          <w:trHeight w:val="155"/>
        </w:trPr>
        <w:tc>
          <w:tcPr>
            <w:tcW w:w="2725" w:type="dxa"/>
            <w:vMerge w:val="restart"/>
            <w:tcBorders>
              <w:right w:val="single" w:sz="12" w:space="0" w:color="auto"/>
            </w:tcBorders>
          </w:tcPr>
          <w:p w:rsidR="006A190F" w:rsidRDefault="006A190F" w:rsidP="00E71C0E"/>
          <w:p w:rsidR="006A190F" w:rsidRDefault="006A190F" w:rsidP="00E71C0E"/>
          <w:p w:rsidR="006A190F" w:rsidRDefault="006A190F" w:rsidP="00E71C0E"/>
          <w:p w:rsidR="006A190F" w:rsidRPr="00B55A1F" w:rsidRDefault="006A190F" w:rsidP="00E71C0E">
            <w:pPr>
              <w:jc w:val="center"/>
              <w:rPr>
                <w:b/>
                <w:sz w:val="28"/>
                <w:szCs w:val="28"/>
              </w:rPr>
            </w:pPr>
            <w:r w:rsidRPr="00B55A1F">
              <w:rPr>
                <w:b/>
                <w:sz w:val="28"/>
                <w:szCs w:val="28"/>
              </w:rPr>
              <w:t>Sub-committees Members:</w:t>
            </w:r>
          </w:p>
        </w:tc>
        <w:tc>
          <w:tcPr>
            <w:tcW w:w="27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</w:tr>
      <w:tr w:rsidR="006A190F" w:rsidRPr="0099626C" w:rsidTr="00E71C0E">
        <w:trPr>
          <w:trHeight w:val="155"/>
        </w:trPr>
        <w:tc>
          <w:tcPr>
            <w:tcW w:w="2725" w:type="dxa"/>
            <w:vMerge/>
            <w:tcBorders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</w:tr>
      <w:tr w:rsidR="006A190F" w:rsidRPr="0099626C" w:rsidTr="00E71C0E">
        <w:trPr>
          <w:trHeight w:val="155"/>
        </w:trPr>
        <w:tc>
          <w:tcPr>
            <w:tcW w:w="2725" w:type="dxa"/>
            <w:vMerge/>
            <w:tcBorders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</w:tr>
      <w:tr w:rsidR="006A190F" w:rsidRPr="0099626C" w:rsidTr="00E71C0E">
        <w:trPr>
          <w:trHeight w:val="155"/>
        </w:trPr>
        <w:tc>
          <w:tcPr>
            <w:tcW w:w="2725" w:type="dxa"/>
            <w:vMerge/>
            <w:tcBorders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</w:tr>
      <w:tr w:rsidR="006A190F" w:rsidRPr="0099626C" w:rsidTr="00E71C0E">
        <w:trPr>
          <w:trHeight w:val="155"/>
        </w:trPr>
        <w:tc>
          <w:tcPr>
            <w:tcW w:w="2725" w:type="dxa"/>
            <w:vMerge/>
            <w:tcBorders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</w:tr>
      <w:tr w:rsidR="006A190F" w:rsidRPr="0099626C" w:rsidTr="00E71C0E">
        <w:trPr>
          <w:trHeight w:val="155"/>
        </w:trPr>
        <w:tc>
          <w:tcPr>
            <w:tcW w:w="2725" w:type="dxa"/>
            <w:vMerge/>
            <w:tcBorders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  <w:tc>
          <w:tcPr>
            <w:tcW w:w="27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190F" w:rsidRPr="0099626C" w:rsidRDefault="006A190F" w:rsidP="00E71C0E"/>
        </w:tc>
      </w:tr>
      <w:tr w:rsidR="006A190F" w:rsidRPr="0099626C" w:rsidTr="00E71C0E">
        <w:trPr>
          <w:trHeight w:val="155"/>
        </w:trPr>
        <w:tc>
          <w:tcPr>
            <w:tcW w:w="2725" w:type="dxa"/>
            <w:vMerge/>
          </w:tcPr>
          <w:p w:rsidR="006A190F" w:rsidRPr="0099626C" w:rsidRDefault="006A190F" w:rsidP="00E71C0E"/>
        </w:tc>
        <w:tc>
          <w:tcPr>
            <w:tcW w:w="2725" w:type="dxa"/>
            <w:tcBorders>
              <w:top w:val="single" w:sz="8" w:space="0" w:color="auto"/>
            </w:tcBorders>
          </w:tcPr>
          <w:p w:rsidR="006A190F" w:rsidRPr="0099626C" w:rsidRDefault="006A190F" w:rsidP="00E71C0E"/>
        </w:tc>
        <w:tc>
          <w:tcPr>
            <w:tcW w:w="2725" w:type="dxa"/>
            <w:tcBorders>
              <w:top w:val="single" w:sz="8" w:space="0" w:color="auto"/>
            </w:tcBorders>
          </w:tcPr>
          <w:p w:rsidR="006A190F" w:rsidRPr="0099626C" w:rsidRDefault="006A190F" w:rsidP="00E71C0E"/>
        </w:tc>
        <w:tc>
          <w:tcPr>
            <w:tcW w:w="2725" w:type="dxa"/>
            <w:tcBorders>
              <w:top w:val="single" w:sz="8" w:space="0" w:color="auto"/>
            </w:tcBorders>
          </w:tcPr>
          <w:p w:rsidR="006A190F" w:rsidRPr="0099626C" w:rsidRDefault="006A190F" w:rsidP="00E71C0E"/>
        </w:tc>
        <w:tc>
          <w:tcPr>
            <w:tcW w:w="2726" w:type="dxa"/>
            <w:tcBorders>
              <w:top w:val="single" w:sz="8" w:space="0" w:color="auto"/>
            </w:tcBorders>
          </w:tcPr>
          <w:p w:rsidR="006A190F" w:rsidRPr="0099626C" w:rsidRDefault="006A190F" w:rsidP="00E71C0E"/>
        </w:tc>
      </w:tr>
    </w:tbl>
    <w:p w:rsidR="004F56FF" w:rsidRDefault="004F56FF"/>
    <w:sectPr w:rsidR="004F56FF" w:rsidSect="006A19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793" w:rsidRDefault="00324793" w:rsidP="006A190F">
      <w:pPr>
        <w:spacing w:after="0" w:line="240" w:lineRule="auto"/>
      </w:pPr>
      <w:r>
        <w:separator/>
      </w:r>
    </w:p>
  </w:endnote>
  <w:endnote w:type="continuationSeparator" w:id="0">
    <w:p w:rsidR="00324793" w:rsidRDefault="00324793" w:rsidP="006A1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90F" w:rsidRDefault="006A19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90F" w:rsidRDefault="006A19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90F" w:rsidRDefault="006A1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793" w:rsidRDefault="00324793" w:rsidP="006A190F">
      <w:pPr>
        <w:spacing w:after="0" w:line="240" w:lineRule="auto"/>
      </w:pPr>
      <w:r>
        <w:separator/>
      </w:r>
    </w:p>
  </w:footnote>
  <w:footnote w:type="continuationSeparator" w:id="0">
    <w:p w:rsidR="00324793" w:rsidRDefault="00324793" w:rsidP="006A1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90F" w:rsidRDefault="006A19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90F" w:rsidRDefault="006A19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0F8766" wp14:editId="73CA1DB5">
              <wp:simplePos x="0" y="0"/>
              <wp:positionH relativeFrom="column">
                <wp:posOffset>-57150</wp:posOffset>
              </wp:positionH>
              <wp:positionV relativeFrom="paragraph">
                <wp:posOffset>0</wp:posOffset>
              </wp:positionV>
              <wp:extent cx="6905625" cy="485775"/>
              <wp:effectExtent l="0" t="0" r="28575" b="2857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5625" cy="48577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6A190F" w:rsidRPr="006A190F" w:rsidRDefault="006A190F" w:rsidP="008D3B8D">
                          <w:pPr>
                            <w:pStyle w:val="Head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6A190F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Current Working Committees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0F87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.5pt;margin-top:0;width:543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" fillcolor="#b2a1c7 [1943]" strokeweight=".5pt">
              <v:textbox>
                <w:txbxContent>
                  <w:p w:rsidR="006A190F" w:rsidRPr="006A190F" w:rsidRDefault="006A190F" w:rsidP="008D3B8D">
                    <w:pPr>
                      <w:pStyle w:val="Header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 w:rsidRPr="006A190F">
                      <w:rPr>
                        <w:color w:val="FFFFFF" w:themeColor="background1"/>
                        <w:sz w:val="36"/>
                        <w:szCs w:val="36"/>
                      </w:rPr>
                      <w:t>Current Working Committees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B73C2A" wp14:editId="0D8BD8F9">
              <wp:simplePos x="0" y="0"/>
              <wp:positionH relativeFrom="column">
                <wp:posOffset>6848475</wp:posOffset>
              </wp:positionH>
              <wp:positionV relativeFrom="paragraph">
                <wp:posOffset>0</wp:posOffset>
              </wp:positionV>
              <wp:extent cx="1714500" cy="485775"/>
              <wp:effectExtent l="0" t="0" r="19050" b="285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48577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190F" w:rsidRPr="006A190F" w:rsidRDefault="0099352B" w:rsidP="006A190F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2017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B73C2A" id="Text Box 2" o:spid="_x0000_s1027" type="#_x0000_t202" style="position:absolute;margin-left:539.25pt;margin-top:0;width:13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" fillcolor="#8064a2 [3207]" strokeweight=".5pt">
              <v:textbox>
                <w:txbxContent>
                  <w:p w:rsidR="006A190F" w:rsidRPr="006A190F" w:rsidRDefault="0099352B" w:rsidP="006A190F">
                    <w:pPr>
                      <w:jc w:val="center"/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2017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90F" w:rsidRDefault="006A19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0F"/>
    <w:rsid w:val="00324793"/>
    <w:rsid w:val="004F56FF"/>
    <w:rsid w:val="006A190F"/>
    <w:rsid w:val="00955137"/>
    <w:rsid w:val="0099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72B296"/>
  <w15:docId w15:val="{06603085-F321-4B12-AB31-D4641EE2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9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90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1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90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A1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90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0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eritage Document" ma:contentTypeID="0x0101008BFB0CB645DE0C4F9B5B843CD11E4E0B00712D9CB2AFAC844E8EA419DE5DC52EED" ma:contentTypeVersion="10" ma:contentTypeDescription="Custom document type for Heritage site documents." ma:contentTypeScope="" ma:versionID="e08905c4e4c09658fe90fb7c9fa208f3">
  <xsd:schema xmlns:xsd="http://www.w3.org/2001/XMLSchema" xmlns:xs="http://www.w3.org/2001/XMLSchema" xmlns:p="http://schemas.microsoft.com/office/2006/metadata/properties" xmlns:ns1="http://schemas.microsoft.com/sharepoint/v3" xmlns:ns3="094b604a-9125-489b-871c-45be2a9bac76" targetNamespace="http://schemas.microsoft.com/office/2006/metadata/properties" ma:root="true" ma:fieldsID="ce8951e94d80dc62f66a795b3d87aafc" ns1:_="" ns3:_="">
    <xsd:import namespace="http://schemas.microsoft.com/sharepoint/v3"/>
    <xsd:import namespace="094b604a-9125-489b-871c-45be2a9bac76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3:Document_x0020_Category" minOccurs="0"/>
                <xsd:element ref="ns3:Document_x0020_Audience" minOccurs="0"/>
                <xsd:element ref="ns3:Document_x0020_Subsit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b604a-9125-489b-871c-45be2a9bac76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4" nillable="true" ma:displayName="Document Category" ma:list="{4806819a-76c8-4f71-a95c-5cd701eab785}" ma:internalName="Document_x0020_Category" ma:readOnly="false" ma:showField="Title" ma:web="094b604a-9125-489b-871c-45be2a9bac7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Audience" ma:index="5" nillable="true" ma:displayName="Document Audience" ma:list="{4f065b95-1b23-40a4-bf95-c0710ca3fdea}" ma:internalName="Document_x0020_Audience" ma:showField="Title" ma:web="094b604a-9125-489b-871c-45be2a9bac7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Subsite" ma:index="12" ma:displayName="Document Subsite" ma:list="{d1089b1d-8af2-46f6-b21f-f51eaaf398be}" ma:internalName="Document_x0020_Subsite" ma:readOnly="false" ma:showField="Title" ma:web="094b604a-9125-489b-871c-45be2a9bac76">
      <xsd:simpleType>
        <xsd:restriction base="dms:Lookup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094b604a-9125-489b-871c-45be2a9bac76">
      <Value>19</Value>
    </Document_x0020_Category>
    <Document_x0020_Audience xmlns="094b604a-9125-489b-871c-45be2a9bac76">
      <Value>3</Value>
    </Document_x0020_Audience>
    <RoutingRuleDescription xmlns="http://schemas.microsoft.com/sharepoint/v3">Template for assigning Main Street board members, subcommittee members, and community volunteers to committees related to each of the Four Points of Main Street</RoutingRuleDescription>
    <Document_x0020_Subsite xmlns="094b604a-9125-489b-871c-45be2a9bac76">8</Document_x0020_Subsite>
  </documentManagement>
</p:properties>
</file>

<file path=customXml/itemProps1.xml><?xml version="1.0" encoding="utf-8"?>
<ds:datastoreItem xmlns:ds="http://schemas.openxmlformats.org/officeDocument/2006/customXml" ds:itemID="{2E0E551F-4C4C-4AB9-A101-A649CB437F12}"/>
</file>

<file path=customXml/itemProps2.xml><?xml version="1.0" encoding="utf-8"?>
<ds:datastoreItem xmlns:ds="http://schemas.openxmlformats.org/officeDocument/2006/customXml" ds:itemID="{31323D1E-B558-43A8-87FE-2C3CCCE0E73B}"/>
</file>

<file path=customXml/itemProps3.xml><?xml version="1.0" encoding="utf-8"?>
<ds:datastoreItem xmlns:ds="http://schemas.openxmlformats.org/officeDocument/2006/customXml" ds:itemID="{89F2D344-C143-41F1-9C2F-AA6DB0FD92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Main Street Program Committee Worksheet</dc:title>
  <dc:creator>%USERNAME%</dc:creator>
  <cp:keywords>Kentucky Main Street Program, committees, Four Points of Main Street, Organization, Design, Promotion, Economic Vitality</cp:keywords>
  <cp:lastModifiedBy>Comer, Diane   (Heritage Council)</cp:lastModifiedBy>
  <cp:revision>2</cp:revision>
  <dcterms:created xsi:type="dcterms:W3CDTF">2017-04-18T20:20:00Z</dcterms:created>
  <dcterms:modified xsi:type="dcterms:W3CDTF">2017-04-18T20:20:00Z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0x0101008BFB0CB645DE0C4F9B5B843CD11E4E0B00712D9CB2AFAC844E8EA419DE5DC52EED</vt:lpwstr>
  </property>
</Properties>
</file>